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83EFB" w14:textId="3FF28294" w:rsidR="00006EA8" w:rsidRDefault="0088668A" w:rsidP="00C074B7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8A175EF" wp14:editId="0ACA57D9">
                <wp:simplePos x="0" y="0"/>
                <wp:positionH relativeFrom="column">
                  <wp:posOffset>-333934</wp:posOffset>
                </wp:positionH>
                <wp:positionV relativeFrom="paragraph">
                  <wp:posOffset>163957</wp:posOffset>
                </wp:positionV>
                <wp:extent cx="6621272" cy="466878"/>
                <wp:effectExtent l="0" t="0" r="0" b="0"/>
                <wp:wrapNone/>
                <wp:docPr id="116099041" name="CaixaDe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1272" cy="46687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FEE4CD" w14:textId="77777777" w:rsidR="0088668A" w:rsidRPr="0088668A" w:rsidRDefault="0088668A" w:rsidP="0088668A">
                            <w:pPr>
                              <w:spacing w:line="256" w:lineRule="auto"/>
                              <w:jc w:val="center"/>
                              <w:rPr>
                                <w:rFonts w:ascii="Verdana" w:eastAsia="Verdana" w:hAnsi="Verdan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88668A">
                              <w:rPr>
                                <w:rFonts w:ascii="Verdana" w:eastAsia="Verdana" w:hAnsi="Verdan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Projeto Mães de Filhos com Deficiência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A175EF" id="_x0000_t202" coordsize="21600,21600" o:spt="202" path="m,l,21600r21600,l21600,xe">
                <v:stroke joinstyle="miter"/>
                <v:path gradientshapeok="t" o:connecttype="rect"/>
              </v:shapetype>
              <v:shape id="CaixaDeTexto 9" o:spid="_x0000_s1026" type="#_x0000_t202" style="position:absolute;left:0;text-align:left;margin-left:-26.3pt;margin-top:12.9pt;width:521.35pt;height:3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" filled="f" stroked="f">
                <v:textbox>
                  <w:txbxContent>
                    <w:p w14:paraId="73FEE4CD" w14:textId="77777777" w:rsidR="0088668A" w:rsidRPr="0088668A" w:rsidRDefault="0088668A" w:rsidP="0088668A">
                      <w:pPr>
                        <w:spacing w:line="256" w:lineRule="auto"/>
                        <w:jc w:val="center"/>
                        <w:rPr>
                          <w:rFonts w:ascii="Verdana" w:eastAsia="Verdana" w:hAnsi="Verdan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ligatures w14:val="none"/>
                        </w:rPr>
                      </w:pPr>
                      <w:r w:rsidRPr="0088668A">
                        <w:rPr>
                          <w:rFonts w:ascii="Verdana" w:eastAsia="Verdana" w:hAnsi="Verdan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Projeto Mães de Filhos com Deficiência</w:t>
                      </w:r>
                    </w:p>
                  </w:txbxContent>
                </v:textbox>
              </v:shape>
            </w:pict>
          </mc:Fallback>
        </mc:AlternateContent>
      </w:r>
    </w:p>
    <w:p w14:paraId="72F56AE1" w14:textId="10CD3B5F" w:rsidR="00006EA8" w:rsidRDefault="00006EA8" w:rsidP="00C074B7">
      <w:pPr>
        <w:jc w:val="both"/>
      </w:pPr>
    </w:p>
    <w:p w14:paraId="170E6A25" w14:textId="23EA7C76" w:rsidR="00EF4F37" w:rsidRDefault="00750360" w:rsidP="00C074B7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5C1E9471" wp14:editId="062CAC69">
            <wp:simplePos x="0" y="0"/>
            <wp:positionH relativeFrom="column">
              <wp:posOffset>2109805</wp:posOffset>
            </wp:positionH>
            <wp:positionV relativeFrom="paragraph">
              <wp:posOffset>149225</wp:posOffset>
            </wp:positionV>
            <wp:extent cx="1896187" cy="1342315"/>
            <wp:effectExtent l="0" t="0" r="0" b="0"/>
            <wp:wrapNone/>
            <wp:docPr id="1399535262" name="Picture 10" descr="children and migration mother who pushes the child to life the dream and the world surreal painting ">
              <a:extLst xmlns:a="http://schemas.openxmlformats.org/drawingml/2006/main">
                <a:ext uri="{FF2B5EF4-FFF2-40B4-BE49-F238E27FC236}">
                  <a16:creationId xmlns:a16="http://schemas.microsoft.com/office/drawing/2014/main" id="{3154C689-D31B-1C21-0A60-E88B663CD4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children and migration mother who pushes the child to life the dream and the world surreal painting ">
                      <a:extLst>
                        <a:ext uri="{FF2B5EF4-FFF2-40B4-BE49-F238E27FC236}">
                          <a16:creationId xmlns:a16="http://schemas.microsoft.com/office/drawing/2014/main" id="{3154C689-D31B-1C21-0A60-E88B663CD4E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896187" cy="1342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DEF7C4" w14:textId="77777777" w:rsidR="00EF4F37" w:rsidRDefault="00EF4F37" w:rsidP="00C074B7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  <w:b/>
          <w:sz w:val="20"/>
          <w:szCs w:val="20"/>
        </w:rPr>
      </w:pPr>
    </w:p>
    <w:p w14:paraId="465EF598" w14:textId="77777777" w:rsidR="00EF4F37" w:rsidRDefault="00EF4F37" w:rsidP="00C074B7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  <w:b/>
          <w:sz w:val="20"/>
          <w:szCs w:val="20"/>
        </w:rPr>
      </w:pPr>
    </w:p>
    <w:p w14:paraId="677589B2" w14:textId="77777777" w:rsidR="00EF4F37" w:rsidRDefault="00EF4F37" w:rsidP="00C074B7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  <w:b/>
          <w:sz w:val="20"/>
          <w:szCs w:val="20"/>
        </w:rPr>
      </w:pPr>
    </w:p>
    <w:p w14:paraId="13709020" w14:textId="77777777" w:rsidR="00EF4F37" w:rsidRDefault="00EF4F37" w:rsidP="00C074B7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  <w:b/>
          <w:sz w:val="20"/>
          <w:szCs w:val="20"/>
        </w:rPr>
      </w:pPr>
    </w:p>
    <w:p w14:paraId="5A8BE0DC" w14:textId="77777777" w:rsidR="00EF4F37" w:rsidRDefault="00EF4F37" w:rsidP="00EF4F37">
      <w:pPr>
        <w:autoSpaceDE w:val="0"/>
        <w:autoSpaceDN w:val="0"/>
        <w:adjustRightInd w:val="0"/>
        <w:spacing w:after="0" w:line="276" w:lineRule="auto"/>
        <w:jc w:val="center"/>
        <w:rPr>
          <w:rFonts w:ascii="Verdana" w:hAnsi="Verdana"/>
          <w:b/>
          <w:sz w:val="20"/>
          <w:szCs w:val="20"/>
        </w:rPr>
      </w:pPr>
    </w:p>
    <w:p w14:paraId="482C87CA" w14:textId="77777777" w:rsidR="00EF4F37" w:rsidRDefault="00EF4F37" w:rsidP="00EF4F37">
      <w:pPr>
        <w:autoSpaceDE w:val="0"/>
        <w:autoSpaceDN w:val="0"/>
        <w:adjustRightInd w:val="0"/>
        <w:spacing w:after="0" w:line="276" w:lineRule="auto"/>
        <w:jc w:val="center"/>
        <w:rPr>
          <w:rFonts w:ascii="Verdana" w:hAnsi="Verdana"/>
          <w:b/>
          <w:sz w:val="20"/>
          <w:szCs w:val="20"/>
        </w:rPr>
      </w:pPr>
    </w:p>
    <w:p w14:paraId="25FD273B" w14:textId="77777777" w:rsidR="00EF4F37" w:rsidRDefault="00EF4F37" w:rsidP="00EF4F37">
      <w:pPr>
        <w:autoSpaceDE w:val="0"/>
        <w:autoSpaceDN w:val="0"/>
        <w:adjustRightInd w:val="0"/>
        <w:spacing w:after="0" w:line="276" w:lineRule="auto"/>
        <w:jc w:val="center"/>
        <w:rPr>
          <w:rFonts w:ascii="Verdana" w:hAnsi="Verdana"/>
          <w:b/>
          <w:sz w:val="20"/>
          <w:szCs w:val="20"/>
        </w:rPr>
      </w:pPr>
    </w:p>
    <w:p w14:paraId="7B6E8AE0" w14:textId="77777777" w:rsidR="00EF4F37" w:rsidRDefault="00EF4F37" w:rsidP="00EF4F37">
      <w:pPr>
        <w:autoSpaceDE w:val="0"/>
        <w:autoSpaceDN w:val="0"/>
        <w:adjustRightInd w:val="0"/>
        <w:spacing w:after="0" w:line="276" w:lineRule="auto"/>
        <w:jc w:val="center"/>
        <w:rPr>
          <w:rFonts w:ascii="Verdana" w:hAnsi="Verdana"/>
          <w:b/>
          <w:sz w:val="20"/>
          <w:szCs w:val="20"/>
        </w:rPr>
      </w:pPr>
    </w:p>
    <w:p w14:paraId="60CA004E" w14:textId="77777777" w:rsidR="00EF4F37" w:rsidRDefault="00EF4F37" w:rsidP="00EF4F37">
      <w:pPr>
        <w:autoSpaceDE w:val="0"/>
        <w:autoSpaceDN w:val="0"/>
        <w:adjustRightInd w:val="0"/>
        <w:spacing w:after="0" w:line="276" w:lineRule="auto"/>
        <w:jc w:val="center"/>
        <w:rPr>
          <w:rFonts w:ascii="Verdana" w:hAnsi="Verdana"/>
          <w:b/>
          <w:sz w:val="20"/>
          <w:szCs w:val="20"/>
        </w:rPr>
      </w:pPr>
    </w:p>
    <w:p w14:paraId="78BB4E27" w14:textId="77777777" w:rsidR="00CF70C2" w:rsidRPr="00707C91" w:rsidRDefault="00CF70C2" w:rsidP="00660189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  <w:b/>
          <w:bCs/>
        </w:rPr>
      </w:pPr>
      <w:r w:rsidRPr="00CF70C2">
        <w:rPr>
          <w:rFonts w:ascii="Verdana" w:hAnsi="Verdana"/>
          <w:b/>
          <w:bCs/>
        </w:rPr>
        <w:t>POR QUE ESTE PROJETO EXISTE?</w:t>
      </w:r>
    </w:p>
    <w:p w14:paraId="52090399" w14:textId="77777777" w:rsidR="00475196" w:rsidRPr="00CF70C2" w:rsidRDefault="00475196" w:rsidP="00660189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</w:p>
    <w:p w14:paraId="02172AC9" w14:textId="02C2FAB2" w:rsidR="00CF70C2" w:rsidRDefault="00CF70C2" w:rsidP="00475196">
      <w:pPr>
        <w:tabs>
          <w:tab w:val="num" w:pos="720"/>
        </w:tabs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 w:rsidRPr="00CF70C2">
        <w:rPr>
          <w:rFonts w:ascii="Verdana" w:hAnsi="Verdana"/>
        </w:rPr>
        <w:t>Eliana Conquista – Psicóloga, idealizadora da Conquistah Consultoria Psicológica</w:t>
      </w:r>
      <w:r w:rsidR="00475196">
        <w:rPr>
          <w:rFonts w:ascii="Verdana" w:hAnsi="Verdana"/>
        </w:rPr>
        <w:t>, t</w:t>
      </w:r>
      <w:r w:rsidRPr="00CF70C2">
        <w:rPr>
          <w:rFonts w:ascii="Verdana" w:hAnsi="Verdana"/>
        </w:rPr>
        <w:t>em, desde o nascimento, deficiência nos membros inferiores, principalmente do lado direito. Atualmente, após 14 cirurgias e hospitalizações ao longo da vida, utiliza muletas canadenses para se locomover</w:t>
      </w:r>
      <w:r w:rsidR="00475196">
        <w:rPr>
          <w:rFonts w:ascii="Verdana" w:hAnsi="Verdana"/>
        </w:rPr>
        <w:t>.</w:t>
      </w:r>
    </w:p>
    <w:p w14:paraId="72A79380" w14:textId="77777777" w:rsidR="00CF70C2" w:rsidRPr="00CF70C2" w:rsidRDefault="00CF70C2" w:rsidP="00475196">
      <w:pPr>
        <w:tabs>
          <w:tab w:val="num" w:pos="720"/>
        </w:tabs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</w:p>
    <w:p w14:paraId="4DD1000A" w14:textId="4FC52C46" w:rsidR="00CF70C2" w:rsidRDefault="00CF70C2" w:rsidP="00475196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 w:rsidRPr="00CF70C2">
        <w:rPr>
          <w:rFonts w:ascii="Verdana" w:hAnsi="Verdana"/>
        </w:rPr>
        <w:t>Autora do livro autobiográfico “Escolhi ser feliz”, publicado em 2019</w:t>
      </w:r>
      <w:r w:rsidR="00475196">
        <w:rPr>
          <w:rFonts w:ascii="Verdana" w:hAnsi="Verdana"/>
        </w:rPr>
        <w:t xml:space="preserve">, </w:t>
      </w:r>
      <w:r w:rsidRPr="00CF70C2">
        <w:rPr>
          <w:rFonts w:ascii="Verdana" w:hAnsi="Verdana"/>
        </w:rPr>
        <w:t>palestrou sobre o assunto em diversas instituições</w:t>
      </w:r>
      <w:r w:rsidR="00475196">
        <w:rPr>
          <w:rFonts w:ascii="Verdana" w:hAnsi="Verdana"/>
        </w:rPr>
        <w:t>.</w:t>
      </w:r>
    </w:p>
    <w:p w14:paraId="739BAF25" w14:textId="77777777" w:rsidR="00CF70C2" w:rsidRPr="00CF70C2" w:rsidRDefault="00CF70C2" w:rsidP="00475196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</w:p>
    <w:p w14:paraId="60ED1A15" w14:textId="77777777" w:rsidR="00FC3C8B" w:rsidRDefault="00CF70C2" w:rsidP="00475196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 w:rsidRPr="00CF70C2">
        <w:rPr>
          <w:rFonts w:ascii="Verdana" w:hAnsi="Verdana"/>
        </w:rPr>
        <w:t xml:space="preserve">Nas palestras, percebeu que as mães </w:t>
      </w:r>
      <w:r w:rsidR="00475196">
        <w:rPr>
          <w:rFonts w:ascii="Verdana" w:hAnsi="Verdana"/>
        </w:rPr>
        <w:t xml:space="preserve">das crianças dessas instituições </w:t>
      </w:r>
      <w:r w:rsidRPr="00CF70C2">
        <w:rPr>
          <w:rFonts w:ascii="Verdana" w:hAnsi="Verdana"/>
        </w:rPr>
        <w:t>se identificavam com sua mãe e expressavam suas angústias, sentindo-se desemparadas com relação ao diagnóstico dos filhos com deficiência</w:t>
      </w:r>
      <w:r w:rsidR="00475196">
        <w:rPr>
          <w:rFonts w:ascii="Verdana" w:hAnsi="Verdana"/>
        </w:rPr>
        <w:t>.</w:t>
      </w:r>
    </w:p>
    <w:p w14:paraId="65FB611D" w14:textId="6F6DC360" w:rsidR="00CF70C2" w:rsidRPr="00660189" w:rsidRDefault="00CF70C2" w:rsidP="00475196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 w:rsidRPr="00CF70C2">
        <w:rPr>
          <w:rFonts w:ascii="Verdana" w:hAnsi="Verdana"/>
        </w:rPr>
        <w:t xml:space="preserve"> </w:t>
      </w:r>
    </w:p>
    <w:p w14:paraId="5D8A3120" w14:textId="3973DDCB" w:rsidR="0052671C" w:rsidRDefault="00FC3C8B" w:rsidP="00FC3C8B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>
        <w:rPr>
          <w:rFonts w:ascii="Verdana" w:hAnsi="Verdana"/>
        </w:rPr>
        <w:t>Assim, n</w:t>
      </w:r>
      <w:r w:rsidR="0052671C" w:rsidRPr="0052671C">
        <w:rPr>
          <w:rFonts w:ascii="Verdana" w:hAnsi="Verdana"/>
        </w:rPr>
        <w:t>o início de 2020</w:t>
      </w:r>
      <w:r>
        <w:rPr>
          <w:rFonts w:ascii="Verdana" w:hAnsi="Verdana"/>
        </w:rPr>
        <w:t xml:space="preserve">, </w:t>
      </w:r>
      <w:r w:rsidR="0052671C" w:rsidRPr="0052671C">
        <w:rPr>
          <w:rFonts w:ascii="Verdana" w:hAnsi="Verdana"/>
        </w:rPr>
        <w:t xml:space="preserve">Eliana cria a ConQuistaH Consultoria Psicológica, aliando-se </w:t>
      </w:r>
      <w:r w:rsidR="001C39A4">
        <w:rPr>
          <w:rFonts w:ascii="Verdana" w:hAnsi="Verdana"/>
        </w:rPr>
        <w:t>a</w:t>
      </w:r>
      <w:r w:rsidR="0052671C" w:rsidRPr="0052671C">
        <w:rPr>
          <w:rFonts w:ascii="Verdana" w:hAnsi="Verdana"/>
        </w:rPr>
        <w:t xml:space="preserve"> algumas parceiras da área</w:t>
      </w:r>
      <w:r w:rsidR="001C39A4">
        <w:rPr>
          <w:rFonts w:ascii="Verdana" w:hAnsi="Verdana"/>
        </w:rPr>
        <w:t xml:space="preserve"> (Ana Paula Aquilino, Maria do Carmo B.A</w:t>
      </w:r>
      <w:r w:rsidR="00177AFC">
        <w:rPr>
          <w:rFonts w:ascii="Verdana" w:hAnsi="Verdana"/>
        </w:rPr>
        <w:t>.</w:t>
      </w:r>
      <w:r w:rsidR="00C6628D">
        <w:rPr>
          <w:rFonts w:ascii="Verdana" w:hAnsi="Verdana"/>
        </w:rPr>
        <w:t xml:space="preserve"> Tirado, e Flávia Aquilino)</w:t>
      </w:r>
      <w:r w:rsidR="0052671C" w:rsidRPr="0052671C">
        <w:rPr>
          <w:rFonts w:ascii="Verdana" w:hAnsi="Verdana"/>
        </w:rPr>
        <w:t>, com o primeiro objetivo de criar um projeto que levasse a essas mães o suporte emocional de que necessitavam</w:t>
      </w:r>
      <w:r w:rsidR="00C6628D">
        <w:rPr>
          <w:rFonts w:ascii="Verdana" w:hAnsi="Verdana"/>
        </w:rPr>
        <w:t>.</w:t>
      </w:r>
    </w:p>
    <w:p w14:paraId="75083457" w14:textId="77777777" w:rsidR="0052671C" w:rsidRPr="0052671C" w:rsidRDefault="0052671C" w:rsidP="00FC3C8B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</w:p>
    <w:p w14:paraId="198B6EB8" w14:textId="7BCA2DD5" w:rsidR="0052671C" w:rsidRPr="0052671C" w:rsidRDefault="0052671C" w:rsidP="00C6628D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 w:rsidRPr="0052671C">
        <w:rPr>
          <w:rFonts w:ascii="Verdana" w:hAnsi="Verdana"/>
        </w:rPr>
        <w:t>Foi realizada uma pesquisa online, durante a pandemia, com 125 mães de filhos com alguma deficiência, para que houvesse um melhor direcionamento nas ações a serem tomadas</w:t>
      </w:r>
      <w:r w:rsidR="003F7FF4">
        <w:rPr>
          <w:rFonts w:ascii="Verdana" w:hAnsi="Verdana"/>
        </w:rPr>
        <w:t>.</w:t>
      </w:r>
    </w:p>
    <w:p w14:paraId="4D7EC479" w14:textId="77777777" w:rsidR="003F7FF4" w:rsidRDefault="0052671C" w:rsidP="003F7FF4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 w:rsidRPr="0052671C">
        <w:rPr>
          <w:rFonts w:ascii="Verdana" w:hAnsi="Verdana"/>
        </w:rPr>
        <w:lastRenderedPageBreak/>
        <w:t>O resultado da pesquisa confirmou que essas mães necessitavam de suporte emocional, que não o recebiam, e que era indispensável para que conseguissem lidar com as angústias da situação</w:t>
      </w:r>
      <w:r w:rsidR="003F7FF4">
        <w:rPr>
          <w:rFonts w:ascii="Verdana" w:hAnsi="Verdana"/>
        </w:rPr>
        <w:t>.</w:t>
      </w:r>
    </w:p>
    <w:p w14:paraId="1523575F" w14:textId="2A3EFD0E" w:rsidR="0052671C" w:rsidRPr="0052671C" w:rsidRDefault="0052671C" w:rsidP="003F7FF4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 w:rsidRPr="0052671C">
        <w:rPr>
          <w:rFonts w:ascii="Verdana" w:hAnsi="Verdana"/>
        </w:rPr>
        <w:t xml:space="preserve"> </w:t>
      </w:r>
    </w:p>
    <w:p w14:paraId="74C37688" w14:textId="77777777" w:rsidR="00D30D22" w:rsidRPr="00D30D22" w:rsidRDefault="00D30D22" w:rsidP="003F7FF4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  <w:b/>
          <w:bCs/>
        </w:rPr>
      </w:pPr>
      <w:r w:rsidRPr="00D30D22">
        <w:rPr>
          <w:rFonts w:ascii="Verdana" w:hAnsi="Verdana"/>
          <w:b/>
          <w:bCs/>
        </w:rPr>
        <w:t>Como lidar com essa demanda?</w:t>
      </w:r>
    </w:p>
    <w:p w14:paraId="1DDB5AD6" w14:textId="77777777" w:rsidR="008D6E5A" w:rsidRDefault="008D6E5A" w:rsidP="008D6E5A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</w:p>
    <w:p w14:paraId="09A72F0E" w14:textId="37FDC780" w:rsidR="00D30D22" w:rsidRDefault="00D30D22" w:rsidP="008D6E5A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 w:rsidRPr="00D30D22">
        <w:rPr>
          <w:rFonts w:ascii="Verdana" w:hAnsi="Verdana"/>
        </w:rPr>
        <w:t xml:space="preserve">Inicialmente, o plano era realizar esse trabalho nas próprias instituições em que seus filhos recebiam cuidados especializados. </w:t>
      </w:r>
    </w:p>
    <w:p w14:paraId="27FA9440" w14:textId="77777777" w:rsidR="00D30D22" w:rsidRPr="00D30D22" w:rsidRDefault="00D30D22" w:rsidP="008D6E5A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</w:p>
    <w:p w14:paraId="6DC4D212" w14:textId="77777777" w:rsidR="00D30D22" w:rsidRDefault="00D30D22" w:rsidP="008D6E5A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 w:rsidRPr="00D30D22">
        <w:rPr>
          <w:rFonts w:ascii="Verdana" w:hAnsi="Verdana"/>
        </w:rPr>
        <w:t>No entanto, devido à pandemia, os contatos e a busca pela viabilização do projeto foram interrompidos, uma vez que até mesmo as instituições que atendiam os filhos tiveram seus trabalhos interrompidos</w:t>
      </w:r>
    </w:p>
    <w:p w14:paraId="141F91A1" w14:textId="77777777" w:rsidR="00D30D22" w:rsidRPr="00D30D22" w:rsidRDefault="00D30D22" w:rsidP="008D6E5A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</w:p>
    <w:p w14:paraId="32BC0044" w14:textId="77777777" w:rsidR="00D30D22" w:rsidRDefault="00D30D22" w:rsidP="008D6E5A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 w:rsidRPr="00D30D22">
        <w:rPr>
          <w:rFonts w:ascii="Verdana" w:hAnsi="Verdana"/>
        </w:rPr>
        <w:t>A ConQuistaH decidiu não ficar parada e iniciou, de forma voluntária por parte das consultoras parceiras, um trabalho individual online junto a algumas das mães que responderam à pesquisa.</w:t>
      </w:r>
    </w:p>
    <w:p w14:paraId="3CB3E79F" w14:textId="77777777" w:rsidR="00D30D22" w:rsidRPr="00D30D22" w:rsidRDefault="00D30D22" w:rsidP="008D6E5A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</w:p>
    <w:p w14:paraId="7027AACF" w14:textId="7FBCD3B0" w:rsidR="00D30D22" w:rsidRPr="00707C91" w:rsidRDefault="00707C91" w:rsidP="00707C91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  <w:b/>
          <w:bCs/>
        </w:rPr>
      </w:pPr>
      <w:r w:rsidRPr="00707C91">
        <w:rPr>
          <w:rFonts w:ascii="Verdana" w:hAnsi="Verdana"/>
          <w:b/>
          <w:bCs/>
        </w:rPr>
        <w:t>O que pretendemos</w:t>
      </w:r>
    </w:p>
    <w:p w14:paraId="6EDDA28C" w14:textId="77777777" w:rsidR="00707C91" w:rsidRPr="00D30D22" w:rsidRDefault="00707C91" w:rsidP="00707C91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</w:p>
    <w:p w14:paraId="3CD0CA06" w14:textId="47B1BF68" w:rsidR="00D30D22" w:rsidRDefault="00D30D22" w:rsidP="00707C91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 w:rsidRPr="00D30D22">
        <w:rPr>
          <w:rFonts w:ascii="Verdana" w:hAnsi="Verdana"/>
        </w:rPr>
        <w:t>Implementar em instituições públicas e privadas a possiblidade dessas mães receberem o apoio emocional necessário</w:t>
      </w:r>
      <w:r w:rsidR="00707C91">
        <w:rPr>
          <w:rFonts w:ascii="Verdana" w:hAnsi="Verdana"/>
        </w:rPr>
        <w:t>.</w:t>
      </w:r>
    </w:p>
    <w:p w14:paraId="3439DBC7" w14:textId="77777777" w:rsidR="00D30D22" w:rsidRPr="00D30D22" w:rsidRDefault="00D30D22" w:rsidP="00707C91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</w:p>
    <w:p w14:paraId="30E327B7" w14:textId="2AB12E19" w:rsidR="00D30D22" w:rsidRDefault="00D30D22" w:rsidP="00707C91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 w:rsidRPr="00D30D22">
        <w:rPr>
          <w:rFonts w:ascii="Verdana" w:hAnsi="Verdana"/>
        </w:rPr>
        <w:t>De forma presencial ou online, individual ou em grupo, conforme as circunstâncias de cada situação</w:t>
      </w:r>
      <w:r w:rsidR="00707C91">
        <w:rPr>
          <w:rFonts w:ascii="Verdana" w:hAnsi="Verdana"/>
        </w:rPr>
        <w:t>.</w:t>
      </w:r>
    </w:p>
    <w:p w14:paraId="08261B99" w14:textId="77777777" w:rsidR="00D30D22" w:rsidRPr="00D30D22" w:rsidRDefault="00D30D22" w:rsidP="00707C91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</w:p>
    <w:p w14:paraId="157761AA" w14:textId="6F137422" w:rsidR="00D30D22" w:rsidRPr="00707C91" w:rsidRDefault="00707C91" w:rsidP="00707C91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  <w:b/>
          <w:bCs/>
        </w:rPr>
      </w:pPr>
      <w:r w:rsidRPr="00D30D22">
        <w:rPr>
          <w:rFonts w:ascii="Verdana" w:hAnsi="Verdana"/>
          <w:b/>
          <w:bCs/>
        </w:rPr>
        <w:t>O que precisamos</w:t>
      </w:r>
    </w:p>
    <w:p w14:paraId="6DBDE13F" w14:textId="77777777" w:rsidR="00707C91" w:rsidRPr="00D30D22" w:rsidRDefault="00707C91" w:rsidP="00707C91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</w:p>
    <w:p w14:paraId="1FEA637E" w14:textId="47313C6E" w:rsidR="00D30D22" w:rsidRPr="00D30D22" w:rsidRDefault="00D30D22" w:rsidP="00707C91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</w:rPr>
      </w:pPr>
      <w:r w:rsidRPr="00D30D22">
        <w:rPr>
          <w:rFonts w:ascii="Verdana" w:hAnsi="Verdana"/>
        </w:rPr>
        <w:t>Para que o objetivo seja alcançado necessitamos de verbas que supram a possibilidade de manter profissionais qualificados e dedicados a esses atendimentos</w:t>
      </w:r>
      <w:r w:rsidR="009512E4">
        <w:rPr>
          <w:rFonts w:ascii="Verdana" w:hAnsi="Verdana"/>
        </w:rPr>
        <w:t>.</w:t>
      </w:r>
    </w:p>
    <w:p w14:paraId="1C0DCBC8" w14:textId="77777777" w:rsidR="00CF70C2" w:rsidRPr="00750360" w:rsidRDefault="00CF70C2" w:rsidP="00173784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  <w:bCs/>
        </w:rPr>
      </w:pPr>
    </w:p>
    <w:p w14:paraId="1A98059B" w14:textId="4501BFFD" w:rsidR="00EF4F37" w:rsidRDefault="00543EBD" w:rsidP="00EF4F37">
      <w:pPr>
        <w:autoSpaceDE w:val="0"/>
        <w:autoSpaceDN w:val="0"/>
        <w:adjustRightInd w:val="0"/>
        <w:spacing w:after="0" w:line="276" w:lineRule="auto"/>
        <w:jc w:val="center"/>
        <w:rPr>
          <w:rFonts w:ascii="Verdana" w:hAnsi="Verdana"/>
          <w:bCs/>
          <w:sz w:val="20"/>
          <w:szCs w:val="20"/>
        </w:rPr>
      </w:pPr>
      <w:r w:rsidRPr="00750360">
        <w:rPr>
          <w:rFonts w:ascii="Verdana" w:hAnsi="Verdana"/>
          <w:bCs/>
          <w:sz w:val="20"/>
          <w:szCs w:val="20"/>
        </w:rPr>
        <w:t>-0-0-0-0-0</w:t>
      </w:r>
      <w:r w:rsidR="00750360" w:rsidRPr="00750360">
        <w:rPr>
          <w:rFonts w:ascii="Verdana" w:hAnsi="Verdana"/>
          <w:bCs/>
          <w:sz w:val="20"/>
          <w:szCs w:val="20"/>
        </w:rPr>
        <w:t>-0-0-0-</w:t>
      </w:r>
    </w:p>
    <w:p w14:paraId="19B47E82" w14:textId="430F2253" w:rsidR="006F7F39" w:rsidRPr="005A4160" w:rsidRDefault="006F7F39" w:rsidP="00EF4F37">
      <w:pPr>
        <w:autoSpaceDE w:val="0"/>
        <w:autoSpaceDN w:val="0"/>
        <w:adjustRightInd w:val="0"/>
        <w:spacing w:after="0" w:line="276" w:lineRule="auto"/>
        <w:jc w:val="center"/>
        <w:rPr>
          <w:rFonts w:ascii="Verdana" w:hAnsi="Verdana"/>
          <w:bCs/>
          <w:color w:val="FFFFFF" w:themeColor="background1"/>
          <w:sz w:val="20"/>
          <w:szCs w:val="20"/>
        </w:rPr>
      </w:pPr>
      <w:r w:rsidRPr="005A4160">
        <w:rPr>
          <w:rFonts w:ascii="Verdana" w:hAnsi="Verdana"/>
          <w:bCs/>
          <w:color w:val="FFFFFF" w:themeColor="background1"/>
          <w:sz w:val="20"/>
          <w:szCs w:val="20"/>
        </w:rPr>
        <w:t>3468</w:t>
      </w:r>
    </w:p>
    <w:p w14:paraId="2891538F" w14:textId="5A69741B" w:rsidR="00EF4F37" w:rsidRPr="00E30391" w:rsidRDefault="00EF4F37" w:rsidP="00EF4F37">
      <w:pPr>
        <w:autoSpaceDE w:val="0"/>
        <w:autoSpaceDN w:val="0"/>
        <w:adjustRightInd w:val="0"/>
        <w:spacing w:after="0" w:line="276" w:lineRule="auto"/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+55 11 </w:t>
      </w:r>
      <w:r w:rsidRPr="00B952B7">
        <w:rPr>
          <w:rFonts w:ascii="Verdana" w:hAnsi="Verdana"/>
          <w:b/>
          <w:bCs/>
          <w:sz w:val="20"/>
          <w:szCs w:val="20"/>
        </w:rPr>
        <w:t>98904 5112</w:t>
      </w:r>
    </w:p>
    <w:p w14:paraId="6A3F675E" w14:textId="77777777" w:rsidR="00EF4F37" w:rsidRPr="00E30391" w:rsidRDefault="00EF4F37" w:rsidP="00EF4F37">
      <w:pPr>
        <w:autoSpaceDE w:val="0"/>
        <w:autoSpaceDN w:val="0"/>
        <w:adjustRightInd w:val="0"/>
        <w:spacing w:after="0" w:line="276" w:lineRule="auto"/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</w:t>
      </w:r>
      <w:hyperlink r:id="rId8" w:history="1">
        <w:r w:rsidRPr="00E30391">
          <w:rPr>
            <w:rStyle w:val="Hyperlink"/>
            <w:rFonts w:ascii="Verdana" w:hAnsi="Verdana"/>
            <w:b/>
            <w:sz w:val="20"/>
            <w:szCs w:val="20"/>
          </w:rPr>
          <w:t>www.conquistahconsultoriapsicologica.com</w:t>
        </w:r>
      </w:hyperlink>
    </w:p>
    <w:p w14:paraId="1D6D79DC" w14:textId="77777777" w:rsidR="00EF4F37" w:rsidRDefault="00EF4F37" w:rsidP="00EF4F37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  <w:bCs/>
        </w:rPr>
      </w:pPr>
      <w:r w:rsidRPr="00FE3868">
        <w:rPr>
          <w:rFonts w:ascii="Verdana" w:hAnsi="Verdana"/>
          <w:bCs/>
          <w:noProof/>
        </w:rPr>
        <w:drawing>
          <wp:anchor distT="0" distB="0" distL="114300" distR="114300" simplePos="0" relativeHeight="251661312" behindDoc="0" locked="0" layoutInCell="1" allowOverlap="1" wp14:anchorId="6731FE46" wp14:editId="03F4AAB0">
            <wp:simplePos x="0" y="0"/>
            <wp:positionH relativeFrom="column">
              <wp:posOffset>3834130</wp:posOffset>
            </wp:positionH>
            <wp:positionV relativeFrom="paragraph">
              <wp:posOffset>70012</wp:posOffset>
            </wp:positionV>
            <wp:extent cx="490855" cy="275590"/>
            <wp:effectExtent l="0" t="0" r="4445" b="0"/>
            <wp:wrapNone/>
            <wp:docPr id="13" name="Picture 8" descr="Logotipo dos ícones do computador do YouTube, youtube, ângulo, mídia  social, compartilhar ícone png | PNGWing">
              <a:extLst xmlns:a="http://schemas.openxmlformats.org/drawingml/2006/main">
                <a:ext uri="{FF2B5EF4-FFF2-40B4-BE49-F238E27FC236}">
                  <a16:creationId xmlns:a16="http://schemas.microsoft.com/office/drawing/2014/main" id="{AEA3E4EC-B183-B586-05CE-92BD3608EA5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8" descr="Logotipo dos ícones do computador do YouTube, youtube, ângulo, mídia  social, compartilhar ícone png | PNGWing">
                      <a:extLst>
                        <a:ext uri="{FF2B5EF4-FFF2-40B4-BE49-F238E27FC236}">
                          <a16:creationId xmlns:a16="http://schemas.microsoft.com/office/drawing/2014/main" id="{AEA3E4EC-B183-B586-05CE-92BD3608EA5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5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E3868">
        <w:rPr>
          <w:rFonts w:ascii="Verdana" w:hAnsi="Verdana"/>
          <w:bCs/>
          <w:noProof/>
        </w:rPr>
        <w:drawing>
          <wp:anchor distT="0" distB="0" distL="114300" distR="114300" simplePos="0" relativeHeight="251662336" behindDoc="0" locked="0" layoutInCell="1" allowOverlap="1" wp14:anchorId="5C44D197" wp14:editId="57297BC6">
            <wp:simplePos x="0" y="0"/>
            <wp:positionH relativeFrom="column">
              <wp:posOffset>3082452</wp:posOffset>
            </wp:positionH>
            <wp:positionV relativeFrom="paragraph">
              <wp:posOffset>69850</wp:posOffset>
            </wp:positionV>
            <wp:extent cx="307975" cy="307975"/>
            <wp:effectExtent l="0" t="0" r="0" b="0"/>
            <wp:wrapNone/>
            <wp:docPr id="12" name="Picture 6" descr="Linkedin - ícones de mídia social grátis">
              <a:extLst xmlns:a="http://schemas.openxmlformats.org/drawingml/2006/main">
                <a:ext uri="{FF2B5EF4-FFF2-40B4-BE49-F238E27FC236}">
                  <a16:creationId xmlns:a16="http://schemas.microsoft.com/office/drawing/2014/main" id="{40BD9875-6606-275B-C334-6D3975CA8C8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6" descr="Linkedin - ícones de mídia social grátis">
                      <a:extLst>
                        <a:ext uri="{FF2B5EF4-FFF2-40B4-BE49-F238E27FC236}">
                          <a16:creationId xmlns:a16="http://schemas.microsoft.com/office/drawing/2014/main" id="{40BD9875-6606-275B-C334-6D3975CA8C8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" cy="307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E3868">
        <w:rPr>
          <w:rFonts w:ascii="Verdana" w:hAnsi="Verdana"/>
          <w:bCs/>
          <w:noProof/>
        </w:rPr>
        <w:drawing>
          <wp:anchor distT="0" distB="0" distL="114300" distR="114300" simplePos="0" relativeHeight="251660288" behindDoc="0" locked="0" layoutInCell="1" allowOverlap="1" wp14:anchorId="6D7E46AD" wp14:editId="206A3C55">
            <wp:simplePos x="0" y="0"/>
            <wp:positionH relativeFrom="column">
              <wp:posOffset>2161067</wp:posOffset>
            </wp:positionH>
            <wp:positionV relativeFrom="paragraph">
              <wp:posOffset>40640</wp:posOffset>
            </wp:positionV>
            <wp:extent cx="307975" cy="307975"/>
            <wp:effectExtent l="0" t="0" r="0" b="0"/>
            <wp:wrapNone/>
            <wp:docPr id="11" name="Picture 4" descr="Ícone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F5EF2DD5-A81B-ED1A-9D7A-7E258D78E6C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4" descr="Ícone&#10;&#10;Descrição gerada automaticamente">
                      <a:extLst>
                        <a:ext uri="{FF2B5EF4-FFF2-40B4-BE49-F238E27FC236}">
                          <a16:creationId xmlns:a16="http://schemas.microsoft.com/office/drawing/2014/main" id="{F5EF2DD5-A81B-ED1A-9D7A-7E258D78E6C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" cy="307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30391">
        <w:rPr>
          <w:rFonts w:ascii="Verdana" w:hAnsi="Verdana"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2699487F" wp14:editId="617EEBC7">
            <wp:simplePos x="0" y="0"/>
            <wp:positionH relativeFrom="column">
              <wp:posOffset>1184275</wp:posOffset>
            </wp:positionH>
            <wp:positionV relativeFrom="paragraph">
              <wp:posOffset>16672</wp:posOffset>
            </wp:positionV>
            <wp:extent cx="709538" cy="382772"/>
            <wp:effectExtent l="0" t="0" r="0" b="0"/>
            <wp:wrapNone/>
            <wp:docPr id="10" name="Picture 2" descr="Logotipo Facebook - Logotipo.pt">
              <a:extLst xmlns:a="http://schemas.openxmlformats.org/drawingml/2006/main">
                <a:ext uri="{FF2B5EF4-FFF2-40B4-BE49-F238E27FC236}">
                  <a16:creationId xmlns:a16="http://schemas.microsoft.com/office/drawing/2014/main" id="{86D93888-C4AB-E8BE-6E48-C51CA3AE7A5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" descr="Logotipo Facebook - Logotipo.pt">
                      <a:extLst>
                        <a:ext uri="{FF2B5EF4-FFF2-40B4-BE49-F238E27FC236}">
                          <a16:creationId xmlns:a16="http://schemas.microsoft.com/office/drawing/2014/main" id="{86D93888-C4AB-E8BE-6E48-C51CA3AE7A5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538" cy="3827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bCs/>
        </w:rPr>
        <w:t xml:space="preserve">  </w:t>
      </w:r>
    </w:p>
    <w:p w14:paraId="5BDBA98C" w14:textId="77777777" w:rsidR="00725F4C" w:rsidRDefault="00725F4C" w:rsidP="00EF4F37">
      <w:pPr>
        <w:autoSpaceDE w:val="0"/>
        <w:autoSpaceDN w:val="0"/>
        <w:adjustRightInd w:val="0"/>
        <w:spacing w:after="0" w:line="276" w:lineRule="auto"/>
        <w:jc w:val="both"/>
        <w:rPr>
          <w:rFonts w:ascii="Verdana" w:hAnsi="Verdana"/>
          <w:bCs/>
        </w:rPr>
      </w:pPr>
    </w:p>
    <w:sectPr w:rsidR="00725F4C">
      <w:headerReference w:type="default" r:id="rId13"/>
      <w:footerReference w:type="defaul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A304D" w14:textId="77777777" w:rsidR="000E066A" w:rsidRDefault="000E066A" w:rsidP="00B50607">
      <w:pPr>
        <w:spacing w:after="0" w:line="240" w:lineRule="auto"/>
      </w:pPr>
      <w:r>
        <w:separator/>
      </w:r>
    </w:p>
  </w:endnote>
  <w:endnote w:type="continuationSeparator" w:id="0">
    <w:p w14:paraId="78A7BD1E" w14:textId="77777777" w:rsidR="000E066A" w:rsidRDefault="000E066A" w:rsidP="00B50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F45AF9" w14:textId="77777777" w:rsidR="00DC73EC" w:rsidRDefault="00DC73EC" w:rsidP="00FA1BB9">
    <w:pPr>
      <w:pStyle w:val="Rodap"/>
      <w:spacing w:line="240" w:lineRule="exact"/>
      <w:ind w:left="284"/>
      <w:jc w:val="center"/>
      <w:rPr>
        <w:rFonts w:ascii="Colonna MT" w:hAnsi="Colonna MT"/>
        <w:b/>
        <w:bCs/>
        <w:color w:val="9A470E"/>
        <w:sz w:val="28"/>
        <w:szCs w:val="28"/>
      </w:rPr>
    </w:pPr>
  </w:p>
  <w:p w14:paraId="0366417B" w14:textId="5E162005" w:rsidR="00DC73EC" w:rsidRPr="00AC396C" w:rsidRDefault="00DC73EC" w:rsidP="00FA1BB9">
    <w:pPr>
      <w:pStyle w:val="Rodap"/>
      <w:spacing w:line="240" w:lineRule="exact"/>
      <w:ind w:left="284"/>
      <w:jc w:val="center"/>
      <w:rPr>
        <w:rFonts w:ascii="Arial Rounded MT Bold" w:hAnsi="Arial Rounded MT Bold"/>
        <w:b/>
        <w:bCs/>
        <w:color w:val="5500AA"/>
      </w:rPr>
    </w:pPr>
    <w:r w:rsidRPr="00FA1BB9">
      <w:rPr>
        <w:rFonts w:ascii="Arial Rounded MT Bold" w:hAnsi="Arial Rounded MT Bold"/>
        <w:b/>
        <w:bCs/>
        <w:color w:val="49288C"/>
        <w:sz w:val="28"/>
        <w:szCs w:val="28"/>
      </w:rPr>
      <w:t xml:space="preserve"> </w:t>
    </w:r>
    <w:proofErr w:type="spellStart"/>
    <w:r w:rsidRPr="00AC396C">
      <w:rPr>
        <w:rFonts w:ascii="Arial Rounded MT Bold" w:hAnsi="Arial Rounded MT Bold"/>
        <w:b/>
        <w:bCs/>
        <w:color w:val="5500AA"/>
        <w:sz w:val="22"/>
        <w:szCs w:val="22"/>
      </w:rPr>
      <w:t>Con</w:t>
    </w:r>
    <w:r w:rsidR="00AC396C" w:rsidRPr="00AC396C">
      <w:rPr>
        <w:rFonts w:ascii="Arial Rounded MT Bold" w:hAnsi="Arial Rounded MT Bold"/>
        <w:b/>
        <w:bCs/>
        <w:color w:val="5500AA"/>
        <w:sz w:val="22"/>
        <w:szCs w:val="22"/>
      </w:rPr>
      <w:t>Q</w:t>
    </w:r>
    <w:r w:rsidRPr="00AC396C">
      <w:rPr>
        <w:rFonts w:ascii="Arial Rounded MT Bold" w:hAnsi="Arial Rounded MT Bold"/>
        <w:b/>
        <w:bCs/>
        <w:color w:val="5500AA"/>
        <w:sz w:val="22"/>
        <w:szCs w:val="22"/>
      </w:rPr>
      <w:t>uista</w:t>
    </w:r>
    <w:r w:rsidR="00AC396C" w:rsidRPr="00AC396C">
      <w:rPr>
        <w:rFonts w:ascii="Arial Rounded MT Bold" w:hAnsi="Arial Rounded MT Bold"/>
        <w:b/>
        <w:bCs/>
        <w:color w:val="5500AA"/>
        <w:sz w:val="22"/>
        <w:szCs w:val="22"/>
      </w:rPr>
      <w:t>H</w:t>
    </w:r>
    <w:proofErr w:type="spellEnd"/>
    <w:r w:rsidRPr="00AC396C">
      <w:rPr>
        <w:rFonts w:ascii="Arial Rounded MT Bold" w:hAnsi="Arial Rounded MT Bold"/>
        <w:b/>
        <w:bCs/>
        <w:color w:val="5500AA"/>
        <w:sz w:val="22"/>
        <w:szCs w:val="22"/>
      </w:rPr>
      <w:t xml:space="preserve"> Consultoria Psicológica</w:t>
    </w:r>
  </w:p>
  <w:p w14:paraId="04EAC0A9" w14:textId="77777777" w:rsidR="00DC73EC" w:rsidRPr="00F43C98" w:rsidRDefault="00DC73EC" w:rsidP="00AC396C">
    <w:pPr>
      <w:spacing w:before="15" w:after="0" w:line="240" w:lineRule="auto"/>
      <w:ind w:left="20" w:right="11" w:firstLine="88"/>
      <w:jc w:val="center"/>
      <w:rPr>
        <w:rFonts w:ascii="Arial Rounded MT Bold" w:hAnsi="Arial Rounded MT Bold"/>
        <w:b/>
        <w:bCs/>
        <w:color w:val="5500AA"/>
        <w:sz w:val="14"/>
        <w:szCs w:val="14"/>
      </w:rPr>
    </w:pPr>
    <w:r w:rsidRPr="00F43C98">
      <w:rPr>
        <w:rFonts w:ascii="Arial Rounded MT Bold" w:hAnsi="Arial Rounded MT Bold"/>
        <w:b/>
        <w:bCs/>
        <w:color w:val="5500AA"/>
        <w:sz w:val="14"/>
        <w:szCs w:val="14"/>
      </w:rPr>
      <w:t>CNPJ</w:t>
    </w:r>
    <w:r w:rsidRPr="00F43C98">
      <w:rPr>
        <w:rFonts w:ascii="Arial Rounded MT Bold" w:hAnsi="Arial Rounded MT Bold"/>
        <w:b/>
        <w:bCs/>
        <w:color w:val="5500AA"/>
        <w:spacing w:val="-3"/>
        <w:sz w:val="14"/>
        <w:szCs w:val="14"/>
      </w:rPr>
      <w:t xml:space="preserve"> </w:t>
    </w:r>
    <w:r w:rsidRPr="00F43C98">
      <w:rPr>
        <w:rFonts w:ascii="Arial Rounded MT Bold" w:hAnsi="Arial Rounded MT Bold"/>
        <w:b/>
        <w:bCs/>
        <w:color w:val="5500AA"/>
        <w:sz w:val="14"/>
        <w:szCs w:val="14"/>
      </w:rPr>
      <w:t>36.586.648/0001-39</w:t>
    </w:r>
    <w:r w:rsidRPr="00F43C98">
      <w:rPr>
        <w:rFonts w:ascii="Arial Rounded MT Bold" w:hAnsi="Arial Rounded MT Bold"/>
        <w:b/>
        <w:bCs/>
        <w:color w:val="5500AA"/>
        <w:spacing w:val="-2"/>
        <w:sz w:val="14"/>
        <w:szCs w:val="14"/>
      </w:rPr>
      <w:t xml:space="preserve"> </w:t>
    </w:r>
    <w:r w:rsidRPr="00F43C98">
      <w:rPr>
        <w:rFonts w:ascii="Arial Rounded MT Bold" w:hAnsi="Arial Rounded MT Bold"/>
        <w:b/>
        <w:bCs/>
        <w:color w:val="5500AA"/>
        <w:sz w:val="14"/>
        <w:szCs w:val="14"/>
      </w:rPr>
      <w:t>-</w:t>
    </w:r>
    <w:r w:rsidRPr="00F43C98">
      <w:rPr>
        <w:rFonts w:ascii="Arial Rounded MT Bold" w:hAnsi="Arial Rounded MT Bold"/>
        <w:b/>
        <w:bCs/>
        <w:color w:val="5500AA"/>
        <w:spacing w:val="-3"/>
        <w:sz w:val="14"/>
        <w:szCs w:val="14"/>
      </w:rPr>
      <w:t xml:space="preserve"> </w:t>
    </w:r>
    <w:r w:rsidRPr="00F43C98">
      <w:rPr>
        <w:rFonts w:ascii="Arial Rounded MT Bold" w:hAnsi="Arial Rounded MT Bold"/>
        <w:b/>
        <w:bCs/>
        <w:color w:val="5500AA"/>
        <w:sz w:val="14"/>
        <w:szCs w:val="14"/>
      </w:rPr>
      <w:t>CRP/SP</w:t>
    </w:r>
    <w:r w:rsidRPr="00F43C98">
      <w:rPr>
        <w:rFonts w:ascii="Arial Rounded MT Bold" w:hAnsi="Arial Rounded MT Bold"/>
        <w:b/>
        <w:bCs/>
        <w:color w:val="5500AA"/>
        <w:spacing w:val="-3"/>
        <w:sz w:val="14"/>
        <w:szCs w:val="14"/>
      </w:rPr>
      <w:t xml:space="preserve"> </w:t>
    </w:r>
    <w:r w:rsidRPr="00F43C98">
      <w:rPr>
        <w:rFonts w:ascii="Arial Rounded MT Bold" w:hAnsi="Arial Rounded MT Bold"/>
        <w:b/>
        <w:bCs/>
        <w:color w:val="5500AA"/>
        <w:sz w:val="14"/>
        <w:szCs w:val="14"/>
      </w:rPr>
      <w:t>06/8377J</w:t>
    </w:r>
  </w:p>
  <w:p w14:paraId="3CEDD6FB" w14:textId="77777777" w:rsidR="00DC73EC" w:rsidRPr="00F43C98" w:rsidRDefault="00DC73EC" w:rsidP="00AC396C">
    <w:pPr>
      <w:pStyle w:val="Rodap"/>
      <w:ind w:left="284"/>
      <w:jc w:val="center"/>
      <w:rPr>
        <w:rFonts w:ascii="Arial Rounded MT Bold" w:hAnsi="Arial Rounded MT Bold"/>
        <w:color w:val="5500AA"/>
        <w:sz w:val="14"/>
        <w:szCs w:val="14"/>
      </w:rPr>
    </w:pPr>
    <w:r w:rsidRPr="00F43C98">
      <w:rPr>
        <w:rFonts w:ascii="Arial Rounded MT Bold" w:hAnsi="Arial Rounded MT Bold"/>
        <w:b/>
        <w:bCs/>
        <w:noProof/>
        <w:color w:val="5500AA"/>
        <w:sz w:val="14"/>
        <w:szCs w:val="1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0DC4376" wp14:editId="6D14B18C">
              <wp:simplePos x="0" y="0"/>
              <wp:positionH relativeFrom="column">
                <wp:posOffset>401248</wp:posOffset>
              </wp:positionH>
              <wp:positionV relativeFrom="paragraph">
                <wp:posOffset>917831</wp:posOffset>
              </wp:positionV>
              <wp:extent cx="2379261" cy="276999"/>
              <wp:effectExtent l="0" t="0" r="0" b="0"/>
              <wp:wrapNone/>
              <wp:docPr id="22" name="CaixaDeTexto 21">
                <a:extLst xmlns:a="http://schemas.openxmlformats.org/drawingml/2006/main">
                  <a:ext uri="{FF2B5EF4-FFF2-40B4-BE49-F238E27FC236}">
                    <a16:creationId xmlns:a16="http://schemas.microsoft.com/office/drawing/2014/main" id="{17106026-5A88-88A6-54FA-D676B443BAFC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79261" cy="276999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D196C8D" w14:textId="77777777" w:rsidR="00DC73EC" w:rsidRDefault="00DC73EC" w:rsidP="00DC73EC">
                          <w:pPr>
                            <w:rPr>
                              <w:rFonts w:ascii="Verdana" w:hAnsi="Verdana"/>
                              <w:b/>
                              <w:bCs/>
                              <w:color w:val="592807"/>
                              <w:kern w:val="24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bCs/>
                              <w:color w:val="592807"/>
                              <w:kern w:val="24"/>
                            </w:rPr>
                            <w:t>+55 11 98904 5112</w:t>
                          </w:r>
                          <w:r>
                            <w:rPr>
                              <w:rFonts w:ascii="Verdana" w:hAnsi="Verdana"/>
                              <w:b/>
                              <w:bCs/>
                              <w:color w:val="592807"/>
                              <w:kern w:val="24"/>
                            </w:rPr>
                            <w:tab/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DC4376" id="_x0000_t202" coordsize="21600,21600" o:spt="202" path="m,l,21600r21600,l21600,xe">
              <v:stroke joinstyle="miter"/>
              <v:path gradientshapeok="t" o:connecttype="rect"/>
            </v:shapetype>
            <v:shape id="CaixaDeTexto 21" o:spid="_x0000_s1028" type="#_x0000_t202" style="position:absolute;left:0;text-align:left;margin-left:31.6pt;margin-top:72.25pt;width:187.35pt;height:21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" filled="f" stroked="f">
              <v:textbox style="mso-fit-shape-to-text:t">
                <w:txbxContent>
                  <w:p w14:paraId="6D196C8D" w14:textId="77777777" w:rsidR="00DC73EC" w:rsidRDefault="00DC73EC" w:rsidP="00DC73EC">
                    <w:pPr>
                      <w:rPr>
                        <w:rFonts w:ascii="Verdana" w:hAnsi="Verdana"/>
                        <w:b/>
                        <w:bCs/>
                        <w:color w:val="592807"/>
                        <w:kern w:val="24"/>
                      </w:rPr>
                    </w:pPr>
                    <w:r>
                      <w:rPr>
                        <w:rFonts w:ascii="Verdana" w:hAnsi="Verdana"/>
                        <w:b/>
                        <w:bCs/>
                        <w:color w:val="592807"/>
                        <w:kern w:val="24"/>
                      </w:rPr>
                      <w:t>+55 11 98904 5112</w:t>
                    </w:r>
                    <w:r>
                      <w:rPr>
                        <w:rFonts w:ascii="Verdana" w:hAnsi="Verdana"/>
                        <w:b/>
                        <w:bCs/>
                        <w:color w:val="592807"/>
                        <w:kern w:val="24"/>
                      </w:rPr>
                      <w:tab/>
                    </w:r>
                  </w:p>
                </w:txbxContent>
              </v:textbox>
            </v:shape>
          </w:pict>
        </mc:Fallback>
      </mc:AlternateContent>
    </w:r>
    <w:r w:rsidRPr="00F43C98">
      <w:rPr>
        <w:rFonts w:ascii="Arial Rounded MT Bold" w:hAnsi="Arial Rounded MT Bold"/>
        <w:b/>
        <w:bCs/>
        <w:noProof/>
        <w:color w:val="5500AA"/>
        <w:sz w:val="14"/>
        <w:szCs w:val="14"/>
      </w:rPr>
      <w:drawing>
        <wp:anchor distT="0" distB="0" distL="114300" distR="114300" simplePos="0" relativeHeight="251662336" behindDoc="0" locked="0" layoutInCell="1" allowOverlap="1" wp14:anchorId="4DEC4417" wp14:editId="7BFD067C">
          <wp:simplePos x="0" y="0"/>
          <wp:positionH relativeFrom="column">
            <wp:posOffset>78410</wp:posOffset>
          </wp:positionH>
          <wp:positionV relativeFrom="paragraph">
            <wp:posOffset>858511</wp:posOffset>
          </wp:positionV>
          <wp:extent cx="404369" cy="404765"/>
          <wp:effectExtent l="0" t="0" r="0" b="0"/>
          <wp:wrapNone/>
          <wp:docPr id="66" name="Picture 10" descr="Desenho de cachorro&#10;&#10;Descrição gerada automaticamente">
            <a:extLst xmlns:a="http://schemas.openxmlformats.org/drawingml/2006/main">
              <a:ext uri="{FF2B5EF4-FFF2-40B4-BE49-F238E27FC236}">
                <a16:creationId xmlns:a16="http://schemas.microsoft.com/office/drawing/2014/main" id="{48F93870-7330-B578-BB5B-0571EDAC67C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Picture 10" descr="Desenho de cachorro&#10;&#10;Descrição gerada automaticamente">
                    <a:extLst>
                      <a:ext uri="{FF2B5EF4-FFF2-40B4-BE49-F238E27FC236}">
                        <a16:creationId xmlns:a16="http://schemas.microsoft.com/office/drawing/2014/main" id="{48F93870-7330-B578-BB5B-0571EDAC67C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4369" cy="40476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Pr="00F43C98">
      <w:rPr>
        <w:rFonts w:ascii="Arial Rounded MT Bold" w:hAnsi="Arial Rounded MT Bold"/>
        <w:b/>
        <w:bCs/>
        <w:noProof/>
        <w:color w:val="5500AA"/>
        <w:sz w:val="14"/>
        <w:szCs w:val="14"/>
      </w:rPr>
      <w:drawing>
        <wp:anchor distT="0" distB="0" distL="114300" distR="114300" simplePos="0" relativeHeight="251663360" behindDoc="0" locked="0" layoutInCell="1" allowOverlap="1" wp14:anchorId="34EEC4F9" wp14:editId="47075D19">
          <wp:simplePos x="0" y="0"/>
          <wp:positionH relativeFrom="column">
            <wp:posOffset>9079088</wp:posOffset>
          </wp:positionH>
          <wp:positionV relativeFrom="paragraph">
            <wp:posOffset>523221</wp:posOffset>
          </wp:positionV>
          <wp:extent cx="514773" cy="455910"/>
          <wp:effectExtent l="0" t="0" r="0" b="1905"/>
          <wp:wrapNone/>
          <wp:docPr id="67" name="Imagem 26" descr="Interface gráfica do usuário, Site&#10;&#10;Descrição gerada automaticamente">
            <a:extLst xmlns:a="http://schemas.openxmlformats.org/drawingml/2006/main">
              <a:ext uri="{FF2B5EF4-FFF2-40B4-BE49-F238E27FC236}">
                <a16:creationId xmlns:a16="http://schemas.microsoft.com/office/drawing/2014/main" id="{26EC0653-6808-48D8-8F31-B92BBDF1BF1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m 26" descr="Interface gráfica do usuário, Site&#10;&#10;Descrição gerada automaticamente">
                    <a:extLst>
                      <a:ext uri="{FF2B5EF4-FFF2-40B4-BE49-F238E27FC236}">
                        <a16:creationId xmlns:a16="http://schemas.microsoft.com/office/drawing/2014/main" id="{26EC0653-6808-48D8-8F31-B92BBDF1BF1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2"/>
                  <a:srcRect l="94258" t="58909" r="2380" b="35794"/>
                  <a:stretch/>
                </pic:blipFill>
                <pic:spPr>
                  <a:xfrm>
                    <a:off x="0" y="0"/>
                    <a:ext cx="514773" cy="455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43C98">
      <w:rPr>
        <w:rFonts w:ascii="Arial Rounded MT Bold" w:hAnsi="Arial Rounded MT Bold"/>
        <w:b/>
        <w:bCs/>
        <w:noProof/>
        <w:color w:val="5500AA"/>
        <w:sz w:val="14"/>
        <w:szCs w:val="14"/>
      </w:rPr>
      <w:drawing>
        <wp:anchor distT="0" distB="0" distL="114300" distR="114300" simplePos="0" relativeHeight="251664384" behindDoc="0" locked="0" layoutInCell="1" allowOverlap="1" wp14:anchorId="008B5D5B" wp14:editId="7D89144B">
          <wp:simplePos x="0" y="0"/>
          <wp:positionH relativeFrom="column">
            <wp:posOffset>8555765</wp:posOffset>
          </wp:positionH>
          <wp:positionV relativeFrom="paragraph">
            <wp:posOffset>448804</wp:posOffset>
          </wp:positionV>
          <wp:extent cx="543878" cy="523220"/>
          <wp:effectExtent l="0" t="0" r="8890" b="0"/>
          <wp:wrapNone/>
          <wp:docPr id="68" name="Imagem 20" descr="Interface gráfica do usuário, Site&#10;&#10;Descrição gerada automaticamente">
            <a:extLst xmlns:a="http://schemas.openxmlformats.org/drawingml/2006/main">
              <a:ext uri="{FF2B5EF4-FFF2-40B4-BE49-F238E27FC236}">
                <a16:creationId xmlns:a16="http://schemas.microsoft.com/office/drawing/2014/main" id="{67A962BC-D346-B8FE-FD0E-2FD50491A7C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m 20" descr="Interface gráfica do usuário, Site&#10;&#10;Descrição gerada automaticamente">
                    <a:extLst>
                      <a:ext uri="{FF2B5EF4-FFF2-40B4-BE49-F238E27FC236}">
                        <a16:creationId xmlns:a16="http://schemas.microsoft.com/office/drawing/2014/main" id="{67A962BC-D346-B8FE-FD0E-2FD50491A7C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/>
                  <a:srcRect l="94031" t="51682" r="2472" b="42488"/>
                  <a:stretch/>
                </pic:blipFill>
                <pic:spPr>
                  <a:xfrm>
                    <a:off x="0" y="0"/>
                    <a:ext cx="543878" cy="5232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43C98">
      <w:rPr>
        <w:rFonts w:ascii="Arial Rounded MT Bold" w:hAnsi="Arial Rounded MT Bold"/>
        <w:b/>
        <w:bCs/>
        <w:noProof/>
        <w:color w:val="5500AA"/>
        <w:sz w:val="14"/>
        <w:szCs w:val="14"/>
      </w:rPr>
      <w:drawing>
        <wp:anchor distT="0" distB="0" distL="114300" distR="114300" simplePos="0" relativeHeight="251665408" behindDoc="0" locked="0" layoutInCell="1" allowOverlap="1" wp14:anchorId="0EDC6FD8" wp14:editId="39BB7461">
          <wp:simplePos x="0" y="0"/>
          <wp:positionH relativeFrom="column">
            <wp:posOffset>7981425</wp:posOffset>
          </wp:positionH>
          <wp:positionV relativeFrom="paragraph">
            <wp:posOffset>528398</wp:posOffset>
          </wp:positionV>
          <wp:extent cx="574340" cy="510238"/>
          <wp:effectExtent l="0" t="0" r="0" b="4445"/>
          <wp:wrapNone/>
          <wp:docPr id="69" name="Imagem 2" descr="Interface gráfica do usuário, Site&#10;&#10;Descrição gerada automaticamente">
            <a:extLst xmlns:a="http://schemas.openxmlformats.org/drawingml/2006/main">
              <a:ext uri="{FF2B5EF4-FFF2-40B4-BE49-F238E27FC236}">
                <a16:creationId xmlns:a16="http://schemas.microsoft.com/office/drawing/2014/main" id="{B3A7C304-A799-D166-44D0-30AE1863E2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m 2" descr="Interface gráfica do usuário, Site&#10;&#10;Descrição gerada automaticamente">
                    <a:extLst>
                      <a:ext uri="{FF2B5EF4-FFF2-40B4-BE49-F238E27FC236}">
                        <a16:creationId xmlns:a16="http://schemas.microsoft.com/office/drawing/2014/main" id="{B3A7C304-A799-D166-44D0-30AE1863E2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4"/>
                  <a:srcRect l="93918" t="46389" r="2388" b="47774"/>
                  <a:stretch/>
                </pic:blipFill>
                <pic:spPr>
                  <a:xfrm>
                    <a:off x="0" y="0"/>
                    <a:ext cx="574340" cy="5102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43C98">
      <w:rPr>
        <w:rFonts w:ascii="Arial Rounded MT Bold" w:hAnsi="Arial Rounded MT Bold"/>
        <w:b/>
        <w:bCs/>
        <w:noProof/>
        <w:color w:val="5500AA"/>
        <w:sz w:val="14"/>
        <w:szCs w:val="14"/>
      </w:rPr>
      <w:drawing>
        <wp:anchor distT="0" distB="0" distL="114300" distR="114300" simplePos="0" relativeHeight="251666432" behindDoc="0" locked="0" layoutInCell="1" allowOverlap="1" wp14:anchorId="676C8EF1" wp14:editId="4AB4AE5C">
          <wp:simplePos x="0" y="0"/>
          <wp:positionH relativeFrom="column">
            <wp:posOffset>7423212</wp:posOffset>
          </wp:positionH>
          <wp:positionV relativeFrom="paragraph">
            <wp:posOffset>478917</wp:posOffset>
          </wp:positionV>
          <wp:extent cx="636526" cy="511651"/>
          <wp:effectExtent l="0" t="0" r="0" b="3175"/>
          <wp:wrapNone/>
          <wp:docPr id="70" name="Picture 2" descr="Logotipo Facebook - Logotipo.pt">
            <a:extLst xmlns:a="http://schemas.openxmlformats.org/drawingml/2006/main">
              <a:ext uri="{FF2B5EF4-FFF2-40B4-BE49-F238E27FC236}">
                <a16:creationId xmlns:a16="http://schemas.microsoft.com/office/drawing/2014/main" id="{344A63AD-D712-EF3F-0998-B202218AC3A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2" descr="Logotipo Facebook - Logotipo.pt">
                    <a:extLst>
                      <a:ext uri="{FF2B5EF4-FFF2-40B4-BE49-F238E27FC236}">
                        <a16:creationId xmlns:a16="http://schemas.microsoft.com/office/drawing/2014/main" id="{344A63AD-D712-EF3F-0998-B202218AC3AC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688" r="21937" b="2441"/>
                  <a:stretch/>
                </pic:blipFill>
                <pic:spPr bwMode="auto">
                  <a:xfrm>
                    <a:off x="0" y="0"/>
                    <a:ext cx="636526" cy="511651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Pr="00F43C98">
      <w:rPr>
        <w:rFonts w:ascii="Arial Rounded MT Bold" w:hAnsi="Arial Rounded MT Bold"/>
        <w:b/>
        <w:bCs/>
        <w:color w:val="5500AA"/>
        <w:sz w:val="14"/>
        <w:szCs w:val="14"/>
      </w:rPr>
      <w:t>conquistahconsultoriapsicologica.com.br</w:t>
    </w:r>
  </w:p>
  <w:p w14:paraId="0B5D2EE2" w14:textId="77777777" w:rsidR="00DC73EC" w:rsidRPr="00F43C98" w:rsidRDefault="00DC73EC" w:rsidP="00AC396C">
    <w:pPr>
      <w:pStyle w:val="Rodap"/>
      <w:jc w:val="center"/>
      <w:rPr>
        <w:rFonts w:ascii="Arial Rounded MT Bold" w:hAnsi="Arial Rounded MT Bold"/>
        <w:b/>
        <w:bCs/>
        <w:color w:val="5500AA"/>
        <w:sz w:val="14"/>
        <w:szCs w:val="14"/>
      </w:rPr>
    </w:pPr>
    <w:r w:rsidRPr="00F43C98">
      <w:rPr>
        <w:rFonts w:ascii="Arial Rounded MT Bold" w:hAnsi="Arial Rounded MT Bold"/>
        <w:b/>
        <w:bCs/>
        <w:color w:val="5500AA"/>
        <w:sz w:val="14"/>
        <w:szCs w:val="14"/>
      </w:rPr>
      <w:t>+55 11 98904 5112</w:t>
    </w:r>
  </w:p>
  <w:p w14:paraId="26B145E7" w14:textId="77777777" w:rsidR="006D6695" w:rsidRPr="00F43C98" w:rsidRDefault="006D6695">
    <w:pPr>
      <w:pStyle w:val="Rodap"/>
      <w:rPr>
        <w:color w:val="5500A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97689" w14:textId="77777777" w:rsidR="000E066A" w:rsidRDefault="000E066A" w:rsidP="00B50607">
      <w:pPr>
        <w:spacing w:after="0" w:line="240" w:lineRule="auto"/>
      </w:pPr>
      <w:r>
        <w:separator/>
      </w:r>
    </w:p>
  </w:footnote>
  <w:footnote w:type="continuationSeparator" w:id="0">
    <w:p w14:paraId="4E9EC582" w14:textId="77777777" w:rsidR="000E066A" w:rsidRDefault="000E066A" w:rsidP="00B506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B6588" w14:textId="6605B4B2" w:rsidR="00B50607" w:rsidRDefault="006D6695" w:rsidP="00DC73EC">
    <w:pPr>
      <w:pStyle w:val="Cabealho"/>
    </w:pPr>
    <w:r>
      <w:rPr>
        <w:noProof/>
      </w:rPr>
      <w:t xml:space="preserve">                                                                       </w:t>
    </w:r>
    <w:r w:rsidR="00DC73EC">
      <w:rPr>
        <w:noProof/>
      </w:rPr>
      <w:drawing>
        <wp:inline distT="0" distB="0" distL="0" distR="0" wp14:anchorId="6134A52C" wp14:editId="566BB7B7">
          <wp:extent cx="1810971" cy="811683"/>
          <wp:effectExtent l="0" t="0" r="0" b="7620"/>
          <wp:docPr id="215220211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5220211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611" b="31570"/>
                  <a:stretch/>
                </pic:blipFill>
                <pic:spPr bwMode="auto">
                  <a:xfrm>
                    <a:off x="0" y="0"/>
                    <a:ext cx="1989275" cy="89159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</w:t>
    </w:r>
    <w:r w:rsidR="00B5060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5768424" wp14:editId="174328AC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5715" b="4445"/>
              <wp:wrapNone/>
              <wp:docPr id="221" name="Caixa de Texto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rgbClr val="5500AA"/>
                      </a:solidFill>
                      <a:ln>
                        <a:noFill/>
                      </a:ln>
                    </wps:spPr>
                    <wps:txbx>
                      <w:txbxContent>
                        <w:p w14:paraId="213B7247" w14:textId="77777777" w:rsidR="00B50607" w:rsidRDefault="00B50607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768424" id="_x0000_t202" coordsize="21600,21600" o:spt="202" path="m,l,21600r21600,l21600,xe">
              <v:stroke joinstyle="miter"/>
              <v:path gradientshapeok="t" o:connecttype="rect"/>
            </v:shapetype>
            <v:shape id="Caixa de Texto 4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" o:allowincell="f" fillcolor="#50a" stroked="f">
              <v:textbox style="mso-fit-shape-to-text:t" inset=",0,,0">
                <w:txbxContent>
                  <w:p w14:paraId="213B7247" w14:textId="77777777" w:rsidR="00B50607" w:rsidRDefault="00B50607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rPr>
                        <w:color w:val="FFFFFF" w:themeColor="background1"/>
                      </w:rPr>
                      <w:t>2</w:t>
                    </w:r>
                    <w:r>
                      <w:rPr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63A9D"/>
    <w:multiLevelType w:val="hybridMultilevel"/>
    <w:tmpl w:val="8E1C5FA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43072"/>
    <w:multiLevelType w:val="hybridMultilevel"/>
    <w:tmpl w:val="7C5C4804"/>
    <w:lvl w:ilvl="0" w:tplc="12D61D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726DB4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765E2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9B81D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D2E5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E605F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D14D35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70D4C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62B5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43830BE"/>
    <w:multiLevelType w:val="hybridMultilevel"/>
    <w:tmpl w:val="548034BC"/>
    <w:lvl w:ilvl="0" w:tplc="895C3A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D4B3D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E4FB6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568702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6C9F0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C67B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BAB51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DE839E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9E48A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38F6631B"/>
    <w:multiLevelType w:val="hybridMultilevel"/>
    <w:tmpl w:val="B25C28AA"/>
    <w:lvl w:ilvl="0" w:tplc="0416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F264655"/>
    <w:multiLevelType w:val="hybridMultilevel"/>
    <w:tmpl w:val="C07495D0"/>
    <w:lvl w:ilvl="0" w:tplc="DEE477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BEBA2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EA34E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36038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E187CA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D14D75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88C684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381C9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8087B9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61B934A5"/>
    <w:multiLevelType w:val="hybridMultilevel"/>
    <w:tmpl w:val="AC9C8F9E"/>
    <w:lvl w:ilvl="0" w:tplc="3172680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78041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CE2C4B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852899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8C806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D1E0D6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1AB5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146088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30EA53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7E706D00"/>
    <w:multiLevelType w:val="hybridMultilevel"/>
    <w:tmpl w:val="C8981AA0"/>
    <w:lvl w:ilvl="0" w:tplc="D864233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D4069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78BE3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0C79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2E835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F4119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08C5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FC1E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74E911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414476946">
    <w:abstractNumId w:val="3"/>
  </w:num>
  <w:num w:numId="2" w16cid:durableId="938097113">
    <w:abstractNumId w:val="0"/>
  </w:num>
  <w:num w:numId="3" w16cid:durableId="443233409">
    <w:abstractNumId w:val="2"/>
  </w:num>
  <w:num w:numId="4" w16cid:durableId="2033336317">
    <w:abstractNumId w:val="4"/>
  </w:num>
  <w:num w:numId="5" w16cid:durableId="45183706">
    <w:abstractNumId w:val="5"/>
  </w:num>
  <w:num w:numId="6" w16cid:durableId="2053459396">
    <w:abstractNumId w:val="1"/>
  </w:num>
  <w:num w:numId="7" w16cid:durableId="15940507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607"/>
    <w:rsid w:val="00004360"/>
    <w:rsid w:val="00006EA8"/>
    <w:rsid w:val="00013A0C"/>
    <w:rsid w:val="000854B4"/>
    <w:rsid w:val="000B17F9"/>
    <w:rsid w:val="000E066A"/>
    <w:rsid w:val="00100C37"/>
    <w:rsid w:val="00110F5E"/>
    <w:rsid w:val="00113028"/>
    <w:rsid w:val="00127FEB"/>
    <w:rsid w:val="0014101D"/>
    <w:rsid w:val="00151919"/>
    <w:rsid w:val="00151CDC"/>
    <w:rsid w:val="00154780"/>
    <w:rsid w:val="00173784"/>
    <w:rsid w:val="00175CE7"/>
    <w:rsid w:val="00177AFC"/>
    <w:rsid w:val="00190323"/>
    <w:rsid w:val="001B3232"/>
    <w:rsid w:val="001B7E17"/>
    <w:rsid w:val="001C33C2"/>
    <w:rsid w:val="001C39A4"/>
    <w:rsid w:val="001D236D"/>
    <w:rsid w:val="001E30C1"/>
    <w:rsid w:val="002009E6"/>
    <w:rsid w:val="0021136A"/>
    <w:rsid w:val="00237523"/>
    <w:rsid w:val="00240094"/>
    <w:rsid w:val="0025102B"/>
    <w:rsid w:val="00291C73"/>
    <w:rsid w:val="002951B2"/>
    <w:rsid w:val="002B4C33"/>
    <w:rsid w:val="002F0E22"/>
    <w:rsid w:val="0030651A"/>
    <w:rsid w:val="0035394E"/>
    <w:rsid w:val="00376638"/>
    <w:rsid w:val="003928A6"/>
    <w:rsid w:val="003D5E25"/>
    <w:rsid w:val="003F5FF8"/>
    <w:rsid w:val="003F7FF4"/>
    <w:rsid w:val="00416E99"/>
    <w:rsid w:val="0041789A"/>
    <w:rsid w:val="00417B30"/>
    <w:rsid w:val="00423A8F"/>
    <w:rsid w:val="00430250"/>
    <w:rsid w:val="004375C8"/>
    <w:rsid w:val="0046234F"/>
    <w:rsid w:val="00475196"/>
    <w:rsid w:val="004C7E56"/>
    <w:rsid w:val="004D49F1"/>
    <w:rsid w:val="0052671C"/>
    <w:rsid w:val="00543EBD"/>
    <w:rsid w:val="00571767"/>
    <w:rsid w:val="005975D3"/>
    <w:rsid w:val="005A4160"/>
    <w:rsid w:val="005C36E4"/>
    <w:rsid w:val="005D1845"/>
    <w:rsid w:val="005E77F6"/>
    <w:rsid w:val="006379B2"/>
    <w:rsid w:val="00652AC0"/>
    <w:rsid w:val="00660189"/>
    <w:rsid w:val="006709FB"/>
    <w:rsid w:val="006752C7"/>
    <w:rsid w:val="006942B8"/>
    <w:rsid w:val="006A39A2"/>
    <w:rsid w:val="006D2352"/>
    <w:rsid w:val="006D37CA"/>
    <w:rsid w:val="006D6695"/>
    <w:rsid w:val="006F7F39"/>
    <w:rsid w:val="00707C91"/>
    <w:rsid w:val="00717974"/>
    <w:rsid w:val="007219C4"/>
    <w:rsid w:val="00725F4C"/>
    <w:rsid w:val="00727A48"/>
    <w:rsid w:val="00730BA9"/>
    <w:rsid w:val="00750360"/>
    <w:rsid w:val="00797897"/>
    <w:rsid w:val="007A2DD6"/>
    <w:rsid w:val="007B20E0"/>
    <w:rsid w:val="007B7710"/>
    <w:rsid w:val="00800BD8"/>
    <w:rsid w:val="008264B0"/>
    <w:rsid w:val="0085063C"/>
    <w:rsid w:val="00850A4F"/>
    <w:rsid w:val="00856D4D"/>
    <w:rsid w:val="0088668A"/>
    <w:rsid w:val="008B7478"/>
    <w:rsid w:val="008D6E5A"/>
    <w:rsid w:val="00901581"/>
    <w:rsid w:val="009512E4"/>
    <w:rsid w:val="009560E6"/>
    <w:rsid w:val="00963878"/>
    <w:rsid w:val="00980B35"/>
    <w:rsid w:val="009B5BAA"/>
    <w:rsid w:val="009D51FE"/>
    <w:rsid w:val="00A0214C"/>
    <w:rsid w:val="00A0368E"/>
    <w:rsid w:val="00A11D8A"/>
    <w:rsid w:val="00A12DE3"/>
    <w:rsid w:val="00A14383"/>
    <w:rsid w:val="00A900E2"/>
    <w:rsid w:val="00AB3852"/>
    <w:rsid w:val="00AB6227"/>
    <w:rsid w:val="00AC396C"/>
    <w:rsid w:val="00AD431B"/>
    <w:rsid w:val="00B1561D"/>
    <w:rsid w:val="00B30FEF"/>
    <w:rsid w:val="00B50607"/>
    <w:rsid w:val="00B555D1"/>
    <w:rsid w:val="00B61533"/>
    <w:rsid w:val="00B61EFA"/>
    <w:rsid w:val="00B7306D"/>
    <w:rsid w:val="00B84088"/>
    <w:rsid w:val="00BC1779"/>
    <w:rsid w:val="00BF036D"/>
    <w:rsid w:val="00BF6D46"/>
    <w:rsid w:val="00C074B7"/>
    <w:rsid w:val="00C65BF7"/>
    <w:rsid w:val="00C6628D"/>
    <w:rsid w:val="00C70818"/>
    <w:rsid w:val="00C85530"/>
    <w:rsid w:val="00CB1191"/>
    <w:rsid w:val="00CD1FED"/>
    <w:rsid w:val="00CE015B"/>
    <w:rsid w:val="00CF70C2"/>
    <w:rsid w:val="00D30D22"/>
    <w:rsid w:val="00D317CC"/>
    <w:rsid w:val="00D638C0"/>
    <w:rsid w:val="00D668BC"/>
    <w:rsid w:val="00D72671"/>
    <w:rsid w:val="00D800AF"/>
    <w:rsid w:val="00DA2D41"/>
    <w:rsid w:val="00DC21B3"/>
    <w:rsid w:val="00DC73EC"/>
    <w:rsid w:val="00DC7990"/>
    <w:rsid w:val="00DF523D"/>
    <w:rsid w:val="00E533AA"/>
    <w:rsid w:val="00E703C0"/>
    <w:rsid w:val="00EA17AD"/>
    <w:rsid w:val="00EA3DB3"/>
    <w:rsid w:val="00EB5FC9"/>
    <w:rsid w:val="00EE7691"/>
    <w:rsid w:val="00EF4F37"/>
    <w:rsid w:val="00F15EAA"/>
    <w:rsid w:val="00F22430"/>
    <w:rsid w:val="00F43C98"/>
    <w:rsid w:val="00F62DE5"/>
    <w:rsid w:val="00F67584"/>
    <w:rsid w:val="00F73463"/>
    <w:rsid w:val="00F73CB1"/>
    <w:rsid w:val="00F75EFF"/>
    <w:rsid w:val="00F974BB"/>
    <w:rsid w:val="00FA1BB9"/>
    <w:rsid w:val="00FA380D"/>
    <w:rsid w:val="00FC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390923"/>
  <w15:chartTrackingRefBased/>
  <w15:docId w15:val="{D71437D9-31A9-4B49-AF40-18C47E94E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1B3"/>
  </w:style>
  <w:style w:type="paragraph" w:styleId="Ttulo1">
    <w:name w:val="heading 1"/>
    <w:basedOn w:val="Normal"/>
    <w:next w:val="Normal"/>
    <w:link w:val="Ttulo1Char"/>
    <w:uiPriority w:val="9"/>
    <w:qFormat/>
    <w:rsid w:val="00B506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506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506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506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506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506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506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506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506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506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506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506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5060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5060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5060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5060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5060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5060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506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506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506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506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506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5060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B5060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5060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506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5060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50607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506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0607"/>
  </w:style>
  <w:style w:type="paragraph" w:styleId="Rodap">
    <w:name w:val="footer"/>
    <w:basedOn w:val="Normal"/>
    <w:link w:val="RodapChar"/>
    <w:uiPriority w:val="99"/>
    <w:unhideWhenUsed/>
    <w:rsid w:val="00B506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0607"/>
  </w:style>
  <w:style w:type="character" w:styleId="Hyperlink">
    <w:name w:val="Hyperlink"/>
    <w:basedOn w:val="Fontepargpadro"/>
    <w:uiPriority w:val="99"/>
    <w:unhideWhenUsed/>
    <w:rsid w:val="00EF4F3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17B30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7621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547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858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65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68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64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229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55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93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547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7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1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225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04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50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quistahconsultoriapsicologica.com.br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jpeg"/><Relationship Id="rId5" Type="http://schemas.openxmlformats.org/officeDocument/2006/relationships/image" Target="media/image11.jpe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Aquilino</dc:creator>
  <cp:keywords/>
  <dc:description/>
  <cp:lastModifiedBy>Solange A Borges</cp:lastModifiedBy>
  <cp:revision>2</cp:revision>
  <dcterms:created xsi:type="dcterms:W3CDTF">2025-06-21T13:17:00Z</dcterms:created>
  <dcterms:modified xsi:type="dcterms:W3CDTF">2025-06-21T13:17:00Z</dcterms:modified>
</cp:coreProperties>
</file>